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FC" w:rsidRDefault="00664DFC" w:rsidP="00664DFC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выполнения требований Федерального закона от 28.12.2013 №426-ФЗ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приказа РТРС от 22</w:t>
      </w:r>
      <w:r>
        <w:rPr>
          <w:rFonts w:ascii="Times New Roman" w:hAnsi="Times New Roman" w:cs="Times New Roman"/>
          <w:sz w:val="28"/>
          <w:szCs w:val="28"/>
          <w:lang w:eastAsia="ru-RU"/>
        </w:rPr>
        <w:t>.08.2023 № 98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генеральной дирекции РТРС проведена специальная оценка условий труда.</w:t>
      </w:r>
    </w:p>
    <w:p w:rsidR="00664DFC" w:rsidRDefault="00664DFC" w:rsidP="00AA1F23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Сводные данные о результатах проведения СОУТ в части установления классов (подклассов) условий труда на рабочих местах приведены в таблице:</w:t>
      </w:r>
    </w:p>
    <w:p w:rsidR="00E76D6A" w:rsidRPr="00AA1F23" w:rsidRDefault="00E76D6A" w:rsidP="00AA1F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1F23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8"/>
        <w:gridCol w:w="806"/>
        <w:gridCol w:w="2942"/>
        <w:gridCol w:w="1013"/>
        <w:gridCol w:w="1014"/>
        <w:gridCol w:w="1112"/>
        <w:gridCol w:w="1112"/>
        <w:gridCol w:w="1112"/>
        <w:gridCol w:w="1113"/>
        <w:gridCol w:w="1018"/>
      </w:tblGrid>
      <w:tr w:rsidR="00664DFC" w:rsidRPr="00740581" w:rsidTr="00664DFC">
        <w:trPr>
          <w:trHeight w:val="475"/>
          <w:jc w:val="center"/>
        </w:trPr>
        <w:tc>
          <w:tcPr>
            <w:tcW w:w="3318" w:type="dxa"/>
            <w:vMerge w:val="restart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748" w:type="dxa"/>
            <w:gridSpan w:val="2"/>
            <w:vMerge w:val="restart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664DFC" w:rsidRPr="00740581" w:rsidRDefault="00664DFC" w:rsidP="005E61BF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94" w:type="dxa"/>
            <w:gridSpan w:val="7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664DFC" w:rsidRPr="00740581" w:rsidTr="00664DFC">
        <w:trPr>
          <w:trHeight w:val="339"/>
          <w:jc w:val="center"/>
        </w:trPr>
        <w:tc>
          <w:tcPr>
            <w:tcW w:w="3318" w:type="dxa"/>
            <w:vMerge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vMerge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14" w:type="dxa"/>
            <w:vMerge w:val="restart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449" w:type="dxa"/>
            <w:gridSpan w:val="4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18" w:type="dxa"/>
            <w:vMerge w:val="restart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664DFC" w:rsidRPr="00740581" w:rsidTr="00664DFC">
        <w:trPr>
          <w:trHeight w:val="313"/>
          <w:jc w:val="center"/>
        </w:trPr>
        <w:tc>
          <w:tcPr>
            <w:tcW w:w="3318" w:type="dxa"/>
            <w:vMerge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6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94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13" w:type="dxa"/>
            <w:vMerge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18" w:type="dxa"/>
            <w:vMerge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4DFC" w:rsidRPr="00740581" w:rsidTr="00664DFC">
        <w:trPr>
          <w:jc w:val="center"/>
        </w:trPr>
        <w:tc>
          <w:tcPr>
            <w:tcW w:w="3318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4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18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64DFC" w:rsidRPr="00740581" w:rsidTr="00664DFC">
        <w:trPr>
          <w:jc w:val="center"/>
        </w:trPr>
        <w:tc>
          <w:tcPr>
            <w:tcW w:w="3318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0" w:name="pos1"/>
            <w:bookmarkEnd w:id="0"/>
            <w:r w:rsidRPr="00740581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06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294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10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64DFC" w:rsidRPr="00740581" w:rsidTr="00664DFC">
        <w:trPr>
          <w:jc w:val="center"/>
        </w:trPr>
        <w:tc>
          <w:tcPr>
            <w:tcW w:w="3318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2"/>
            <w:bookmarkEnd w:id="1"/>
            <w:r w:rsidRPr="00740581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06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294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10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64DFC" w:rsidRPr="00740581" w:rsidTr="00664DFC">
        <w:trPr>
          <w:jc w:val="center"/>
        </w:trPr>
        <w:tc>
          <w:tcPr>
            <w:tcW w:w="3318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3"/>
            <w:bookmarkEnd w:id="2"/>
            <w:r w:rsidRPr="00740581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06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94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0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64DFC" w:rsidRPr="00740581" w:rsidTr="00664DFC">
        <w:trPr>
          <w:jc w:val="center"/>
        </w:trPr>
        <w:tc>
          <w:tcPr>
            <w:tcW w:w="3318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4"/>
            <w:bookmarkEnd w:id="3"/>
            <w:r w:rsidRPr="00740581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06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4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64DFC" w:rsidRPr="00740581" w:rsidTr="00664DFC">
        <w:trPr>
          <w:jc w:val="center"/>
        </w:trPr>
        <w:tc>
          <w:tcPr>
            <w:tcW w:w="3318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5"/>
            <w:bookmarkEnd w:id="4"/>
            <w:r w:rsidRPr="00740581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06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4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664DFC" w:rsidRDefault="00664DFC" w:rsidP="00113311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рекомендуемых мероприятий по улучшению условий и охраны труда работников, на рабочих местах которых проводилась специальная оценка условий труда:</w:t>
      </w:r>
      <w:bookmarkStart w:id="5" w:name="_GoBack"/>
      <w:bookmarkEnd w:id="5"/>
    </w:p>
    <w:p w:rsidR="00E52440" w:rsidRPr="00AA1F23" w:rsidRDefault="00E52440" w:rsidP="00E524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1F23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13311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14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123"/>
        <w:gridCol w:w="2551"/>
        <w:gridCol w:w="1276"/>
        <w:gridCol w:w="2977"/>
        <w:gridCol w:w="1584"/>
      </w:tblGrid>
      <w:tr w:rsidR="00E52440" w:rsidRPr="004C4ED0" w:rsidTr="00113311">
        <w:trPr>
          <w:jc w:val="center"/>
        </w:trPr>
        <w:tc>
          <w:tcPr>
            <w:tcW w:w="2972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Наименование структурного подразделения, рабочего места</w:t>
            </w:r>
          </w:p>
        </w:tc>
        <w:tc>
          <w:tcPr>
            <w:tcW w:w="3123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Наименование мероприятия</w:t>
            </w:r>
          </w:p>
        </w:tc>
        <w:tc>
          <w:tcPr>
            <w:tcW w:w="2551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Цель мероприятия</w:t>
            </w:r>
          </w:p>
        </w:tc>
        <w:tc>
          <w:tcPr>
            <w:tcW w:w="1276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Срок</w:t>
            </w:r>
            <w:r w:rsidRPr="004C4ED0">
              <w:br/>
              <w:t>выполнения</w:t>
            </w:r>
          </w:p>
        </w:tc>
        <w:tc>
          <w:tcPr>
            <w:tcW w:w="2977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Структурные подразделения, привлекаемые для выполнения</w:t>
            </w:r>
          </w:p>
        </w:tc>
        <w:tc>
          <w:tcPr>
            <w:tcW w:w="1584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Отметка о выполнении</w:t>
            </w:r>
          </w:p>
        </w:tc>
      </w:tr>
      <w:tr w:rsidR="00E52440" w:rsidRPr="004C4ED0" w:rsidTr="00113311">
        <w:trPr>
          <w:jc w:val="center"/>
        </w:trPr>
        <w:tc>
          <w:tcPr>
            <w:tcW w:w="2972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1</w:t>
            </w:r>
          </w:p>
        </w:tc>
        <w:tc>
          <w:tcPr>
            <w:tcW w:w="3123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2</w:t>
            </w:r>
          </w:p>
        </w:tc>
        <w:tc>
          <w:tcPr>
            <w:tcW w:w="2551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3</w:t>
            </w:r>
          </w:p>
        </w:tc>
        <w:tc>
          <w:tcPr>
            <w:tcW w:w="1276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4</w:t>
            </w:r>
          </w:p>
        </w:tc>
        <w:tc>
          <w:tcPr>
            <w:tcW w:w="2977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5</w:t>
            </w:r>
          </w:p>
        </w:tc>
        <w:tc>
          <w:tcPr>
            <w:tcW w:w="1584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6</w:t>
            </w:r>
          </w:p>
        </w:tc>
      </w:tr>
      <w:tr w:rsidR="00E52440" w:rsidRPr="004C4ED0" w:rsidTr="00113311">
        <w:trPr>
          <w:jc w:val="center"/>
        </w:trPr>
        <w:tc>
          <w:tcPr>
            <w:tcW w:w="14483" w:type="dxa"/>
            <w:gridSpan w:val="6"/>
            <w:vAlign w:val="center"/>
          </w:tcPr>
          <w:p w:rsidR="00E52440" w:rsidRPr="004C4ED0" w:rsidRDefault="00E52440" w:rsidP="005E61BF">
            <w:pPr>
              <w:pStyle w:val="a4"/>
            </w:pPr>
            <w:r w:rsidRPr="00FE57A2">
              <w:rPr>
                <w:i/>
                <w:sz w:val="24"/>
              </w:rPr>
              <w:t>По результатам СОУТ рабочие места в улучшении условий труда не нуждаются</w:t>
            </w:r>
          </w:p>
        </w:tc>
      </w:tr>
    </w:tbl>
    <w:p w:rsidR="00745DC5" w:rsidRDefault="00745DC5"/>
    <w:sectPr w:rsidR="00745DC5" w:rsidSect="00664DFC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FC"/>
    <w:rsid w:val="00113311"/>
    <w:rsid w:val="00664DFC"/>
    <w:rsid w:val="00745DC5"/>
    <w:rsid w:val="00AA1F23"/>
    <w:rsid w:val="00D739D5"/>
    <w:rsid w:val="00E52440"/>
    <w:rsid w:val="00E7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76712"/>
  <w15:chartTrackingRefBased/>
  <w15:docId w15:val="{1E0C0508-7C2F-40A6-9E8C-6FBB2750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4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64D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Табличный"/>
    <w:basedOn w:val="a"/>
    <w:rsid w:val="00E5244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PTPC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Квасов Илья Николаевич</dc:creator>
  <cp:keywords/>
  <dc:description/>
  <cp:lastModifiedBy>Квасов Илья Николаевич</cp:lastModifiedBy>
  <cp:revision>1</cp:revision>
  <dcterms:created xsi:type="dcterms:W3CDTF">2025-02-05T12:40:00Z</dcterms:created>
  <dcterms:modified xsi:type="dcterms:W3CDTF">2025-02-05T12:49:00Z</dcterms:modified>
</cp:coreProperties>
</file>